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6E28" w14:textId="1AC5B941" w:rsidR="00652515" w:rsidRDefault="00822D2B">
      <w:r>
        <w:t>Village of New Holland</w:t>
      </w:r>
    </w:p>
    <w:p w14:paraId="4E578070" w14:textId="69E7317C" w:rsidR="00822D2B" w:rsidRDefault="00822D2B">
      <w:r>
        <w:t>December 13, 2013</w:t>
      </w:r>
    </w:p>
    <w:p w14:paraId="08D91484" w14:textId="6CB999B0" w:rsidR="00822D2B" w:rsidRDefault="00822D2B">
      <w:r>
        <w:t>6:30 pm</w:t>
      </w:r>
    </w:p>
    <w:p w14:paraId="571288A8" w14:textId="77777777" w:rsidR="00822D2B" w:rsidRDefault="00822D2B"/>
    <w:p w14:paraId="1FF9DCA5" w14:textId="4EB6216E" w:rsidR="00822D2B" w:rsidRDefault="00822D2B">
      <w:r>
        <w:t>Roll Call: Joni McAllister, Chris Cochran, Val Goin, Dan Dean</w:t>
      </w:r>
    </w:p>
    <w:p w14:paraId="46BFC278" w14:textId="5A49735A" w:rsidR="00822D2B" w:rsidRDefault="00822D2B">
      <w:r>
        <w:t>Public Forum: None</w:t>
      </w:r>
    </w:p>
    <w:p w14:paraId="47EBF839" w14:textId="77777777" w:rsidR="00822D2B" w:rsidRDefault="00822D2B"/>
    <w:p w14:paraId="57FF974B" w14:textId="7784401F" w:rsidR="00822D2B" w:rsidRDefault="00822D2B">
      <w:r>
        <w:t>Secretary’s Report: Joni McAllister motioned to approve the secretary’s report.  Val Goin seconded the motion.  All in favor: Joni McAllister, Chris Cochran, Val Goin, Dan Dean.</w:t>
      </w:r>
    </w:p>
    <w:p w14:paraId="085DFBB1" w14:textId="5DD961A8" w:rsidR="00822D2B" w:rsidRDefault="00822D2B">
      <w:r>
        <w:t>Treasurer’s Report: Dan Dean motioned to approve the treasurer’s report.  Chris Cochran seconded the motion.  All in favor: Joni McAllister, Chris Cochran, Val Goin, Dan Dean.</w:t>
      </w:r>
    </w:p>
    <w:p w14:paraId="5F896F5D" w14:textId="77777777" w:rsidR="00822D2B" w:rsidRDefault="00822D2B"/>
    <w:p w14:paraId="3A8DC0E8" w14:textId="122812AB" w:rsidR="00822D2B" w:rsidRDefault="00822D2B">
      <w:r>
        <w:t>Old Business</w:t>
      </w:r>
    </w:p>
    <w:p w14:paraId="6D898398" w14:textId="76D16615" w:rsidR="00822D2B" w:rsidRDefault="00822D2B">
      <w:r>
        <w:t>Water Project:</w:t>
      </w:r>
      <w:r w:rsidR="00AF762A">
        <w:t xml:space="preserve"> DCEO has approved the funds for the water tower.  Once the modified grant agreement is approved, bidding for the tower can start.</w:t>
      </w:r>
    </w:p>
    <w:p w14:paraId="3FBE0564" w14:textId="3B58EF19" w:rsidR="00822D2B" w:rsidRDefault="00822D2B">
      <w:r>
        <w:t>103 W Lincoln Street:  Cassie signed the lease agreement.  Chris Cochran motioned to accept the lease agreement.  Joni McAllister seconded the motion.  All in favor: Joni McAllister, Chris Cochran, Dan Dean.  All opposed: Val Goin.</w:t>
      </w:r>
    </w:p>
    <w:p w14:paraId="520E97F1" w14:textId="77777777" w:rsidR="00822D2B" w:rsidRDefault="00822D2B"/>
    <w:p w14:paraId="1EF1BBCF" w14:textId="473A0EAC" w:rsidR="00822D2B" w:rsidRDefault="00822D2B">
      <w:r>
        <w:t>New Business</w:t>
      </w:r>
    </w:p>
    <w:p w14:paraId="716741D1" w14:textId="279CDA27" w:rsidR="00822D2B" w:rsidRDefault="00822D2B">
      <w:r>
        <w:t>Water Rate Increase:  On January 1</w:t>
      </w:r>
      <w:r w:rsidRPr="00822D2B">
        <w:rPr>
          <w:vertAlign w:val="superscript"/>
        </w:rPr>
        <w:t>st</w:t>
      </w:r>
      <w:r>
        <w:t xml:space="preserve"> the water rate will increase to $40 a month.  Joni McAllister motioned to increase the water rate.  Dan Dean seconded the motion.  All in favor: Joni McAllister, Chris Cochran, Val Goin, Dan Dean.</w:t>
      </w:r>
    </w:p>
    <w:p w14:paraId="7FEED764" w14:textId="48893F9A" w:rsidR="00822D2B" w:rsidRDefault="00822D2B">
      <w:r>
        <w:t>Tax Levy:</w:t>
      </w:r>
      <w:r w:rsidR="00AF762A">
        <w:t xml:space="preserve">  The Board decided to remove the police tax.  </w:t>
      </w:r>
      <w:r w:rsidR="00007ACA">
        <w:t xml:space="preserve">The </w:t>
      </w:r>
      <w:r w:rsidR="00B770A2">
        <w:t xml:space="preserve">audit tax is </w:t>
      </w:r>
      <w:r w:rsidR="00E92321">
        <w:t>S</w:t>
      </w:r>
      <w:r w:rsidR="00B770A2">
        <w:t>1</w:t>
      </w:r>
      <w:r w:rsidR="00E92321">
        <w:t>,</w:t>
      </w:r>
      <w:r w:rsidR="00B770A2">
        <w:t>51</w:t>
      </w:r>
      <w:r w:rsidR="00E92321">
        <w:t xml:space="preserve">7.  The </w:t>
      </w:r>
      <w:r w:rsidR="001E0621">
        <w:t>general c</w:t>
      </w:r>
      <w:r w:rsidR="00E92321">
        <w:t xml:space="preserve">orporate tax is </w:t>
      </w:r>
      <w:r w:rsidR="002C59C5">
        <w:t>$</w:t>
      </w:r>
      <w:r w:rsidR="00E92321">
        <w:t>1,7</w:t>
      </w:r>
      <w:r w:rsidR="002C59C5">
        <w:t xml:space="preserve">61.  </w:t>
      </w:r>
      <w:r w:rsidR="001E0621">
        <w:t xml:space="preserve">The street lighting tax is $678.  The </w:t>
      </w:r>
      <w:r w:rsidR="00A411A2">
        <w:t>insurance tax is 4,915.  The social security tax</w:t>
      </w:r>
      <w:r w:rsidR="00333D53">
        <w:t xml:space="preserve"> is $672.  </w:t>
      </w:r>
      <w:r w:rsidR="00AF762A">
        <w:t>The total for the Tax Levy is $9,543.  Joni McAllister motioned to approve the Tax Levy.  Dan Dean seconded the motion.  All in favor: Joni McAllister, Chris Cochran, Val Goin, Dan Dean</w:t>
      </w:r>
    </w:p>
    <w:p w14:paraId="0B124A61" w14:textId="77777777" w:rsidR="00822D2B" w:rsidRDefault="00822D2B"/>
    <w:p w14:paraId="6751FFE2" w14:textId="4769CB6E" w:rsidR="00822D2B" w:rsidRDefault="00822D2B">
      <w:r>
        <w:t>Joni McAllister motioned to adjourn the meeting.  Val Goin seconded the motion.  All in favor: Joni McAllister, Chris Cochran, Val Goin, Dan Dean.</w:t>
      </w:r>
    </w:p>
    <w:sectPr w:rsidR="0082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2B"/>
    <w:rsid w:val="00007ACA"/>
    <w:rsid w:val="001E0621"/>
    <w:rsid w:val="002C59C5"/>
    <w:rsid w:val="00333D53"/>
    <w:rsid w:val="003B7AB8"/>
    <w:rsid w:val="00560718"/>
    <w:rsid w:val="00652515"/>
    <w:rsid w:val="00822D2B"/>
    <w:rsid w:val="00A411A2"/>
    <w:rsid w:val="00AF762A"/>
    <w:rsid w:val="00B770A2"/>
    <w:rsid w:val="00E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A49D"/>
  <w15:chartTrackingRefBased/>
  <w15:docId w15:val="{D4F0D044-036A-4B08-9540-3423E0E8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9</cp:revision>
  <cp:lastPrinted>2024-01-10T23:55:00Z</cp:lastPrinted>
  <dcterms:created xsi:type="dcterms:W3CDTF">2024-01-07T18:52:00Z</dcterms:created>
  <dcterms:modified xsi:type="dcterms:W3CDTF">2024-01-11T00:25:00Z</dcterms:modified>
</cp:coreProperties>
</file>