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Village of New Holland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8,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6:30 p.m.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Meeting called to order:</w:t>
      </w:r>
      <w:r w:rsidDel="00000000" w:rsidR="00000000" w:rsidRPr="00000000">
        <w:rPr>
          <w:rtl w:val="0"/>
        </w:rPr>
        <w:t xml:space="preserve">  6:31pm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Public Forum: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Roll Call:</w:t>
      </w:r>
      <w:r w:rsidDel="00000000" w:rsidR="00000000" w:rsidRPr="00000000">
        <w:rPr>
          <w:rtl w:val="0"/>
        </w:rPr>
        <w:t xml:space="preserve"> Mike Roger, Joni McAlister, Dan Dean, Steve Andersen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Secretary’s report:</w:t>
      </w:r>
      <w:r w:rsidDel="00000000" w:rsidR="00000000" w:rsidRPr="00000000">
        <w:rPr>
          <w:rtl w:val="0"/>
        </w:rPr>
        <w:t xml:space="preserve"> Minutes read. Motion to approve Dan Dean and Joni McAlister seconds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Treasurer's report:</w:t>
      </w:r>
      <w:r w:rsidDel="00000000" w:rsidR="00000000" w:rsidRPr="00000000">
        <w:rPr>
          <w:rtl w:val="0"/>
        </w:rPr>
        <w:t xml:space="preserve"> Bills approved.  Accounts balanced. Motion to approve Joni McAlisyer and Steve anderson seconds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Status of plow and salt spreader:</w:t>
      </w:r>
      <w:r w:rsidDel="00000000" w:rsidR="00000000" w:rsidRPr="00000000">
        <w:rPr>
          <w:rtl w:val="0"/>
        </w:rPr>
        <w:t xml:space="preserve">  Salt spreader and plow are in.  Dan Dean will try and get the truck there tomorrow to have the parts put on the truck.  Salt has been purchased.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Can call the township if it snows again before the truck is back.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Ordinance Violations update:</w:t>
      </w:r>
      <w:r w:rsidDel="00000000" w:rsidR="00000000" w:rsidRPr="00000000">
        <w:rPr>
          <w:rtl w:val="0"/>
        </w:rPr>
        <w:t xml:space="preserve"> Kirk is on vacation, but sent Annie a message with an update.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Banister, certified letter receipt has been received. They have until 1/20/2020 to give an update on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Leonard  Has everything moved but one off the street.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Smith’s has not been able to talk with them again.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Merriman has not turned in his proposal on his clean up plan.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Burn Ordinance:</w:t>
      </w:r>
      <w:r w:rsidDel="00000000" w:rsidR="00000000" w:rsidRPr="00000000">
        <w:rPr>
          <w:rtl w:val="0"/>
        </w:rPr>
        <w:t xml:space="preserve"> Emden will be sending over their burn ordinance.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Looked up EPA burn ordinance.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Will view other ordinance’s to see how/if the village wants to continue with setting a burn ordinance.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Will table until the February meeting.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Vacant house water rate adjustment:</w:t>
      </w:r>
      <w:r w:rsidDel="00000000" w:rsidR="00000000" w:rsidRPr="00000000">
        <w:rPr>
          <w:rtl w:val="0"/>
        </w:rPr>
        <w:t xml:space="preserve">  There are 2 property owners who have vacant properties and wonder if there can be a rate adjustment. Dan Dean is ok with billing them every other month.  Mike Rogers suggests if they don’t want to pay the monthly, turn off the water, but not charge a turn on rate. Motion to approve the keep the water rate to stay the same Joni McAlister and Mike rogers seconds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Income survey for DCO grant:</w:t>
      </w:r>
      <w:r w:rsidDel="00000000" w:rsidR="00000000" w:rsidRPr="00000000">
        <w:rPr>
          <w:rtl w:val="0"/>
        </w:rPr>
        <w:t xml:space="preserve"> For Lee to do the DCO grant we have to have 75% of house income survery’s .  Will send out surveys to be completed by residents in town.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Security Cameras:</w:t>
      </w:r>
      <w:r w:rsidDel="00000000" w:rsidR="00000000" w:rsidRPr="00000000">
        <w:rPr>
          <w:rtl w:val="0"/>
        </w:rPr>
        <w:t xml:space="preserve">  Annie is requesting security camera’s down main street as there have been issues.  There is a security camera at the Bank, but is facing the building/ATM.  The bank is looking into getting more cameras facing out to the road. Will discuss it at the February meeting to finalize.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Purchase dump trailer:</w:t>
      </w:r>
      <w:r w:rsidDel="00000000" w:rsidR="00000000" w:rsidRPr="00000000">
        <w:rPr>
          <w:rtl w:val="0"/>
        </w:rPr>
        <w:t xml:space="preserve">  It has been asked for a possible dump trailer for the truck.  Would be used for putting yard waste.  Nothing needs to be purchased right now, but would like to start looking into prices and bids.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Motion to Adjourn at 7:07</w:t>
      </w:r>
      <w:r w:rsidDel="00000000" w:rsidR="00000000" w:rsidRPr="00000000">
        <w:rPr>
          <w:rtl w:val="0"/>
        </w:rPr>
        <w:t xml:space="preserve"> Joni Seconds and Steve Andersen seconds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